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D7B3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  <w:t>中共中央政治局召开会议</w:t>
      </w:r>
    </w:p>
    <w:p w14:paraId="7B9E6E5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 w:bidi="ar"/>
        </w:rPr>
        <w:t>审议《生态环境保护督察工作条例》《关于二十届中央第四轮巡视情况的综合报告》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 w:bidi="ar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  <w:t>中共中央总书记习近平主持会议</w:t>
      </w:r>
    </w:p>
    <w:p w14:paraId="2B3991E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highlight w:val="none"/>
          <w:lang w:val="en-US" w:eastAsia="zh-CN"/>
        </w:rPr>
        <w:t>来源：人民网－人民日报   发布时间：2025-04-01</w:t>
      </w:r>
    </w:p>
    <w:p w14:paraId="3D513B43">
      <w:pPr>
        <w:pStyle w:val="2"/>
        <w:widowControl/>
        <w:spacing w:before="0" w:beforeAutospacing="0" w:after="0" w:afterAutospacing="0" w:line="580" w:lineRule="exact"/>
        <w:ind w:firstLine="482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Style w:val="5"/>
          <w:rFonts w:hint="eastAsia" w:ascii="宋体" w:hAnsi="宋体" w:eastAsia="宋体" w:cs="宋体"/>
          <w:caps w:val="0"/>
          <w:color w:val="2C2C2C"/>
          <w:spacing w:val="0"/>
          <w:sz w:val="24"/>
          <w:szCs w:val="24"/>
          <w:shd w:val="clear" w:color="auto" w:fill="FFFFFF"/>
        </w:rPr>
        <w:t>　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 xml:space="preserve"> 要坚持和加强党对生态环境保护督察工作的领导，继续发挥督察利剑作用，进一步压实各地区各部门抓好美丽中国建设的政治责任。要牢牢牵住责任制这个“牛鼻子”，强化大局意识，保持严的基调，敢于动真碰硬，持续发现问题，认真解决问题，提高对党中央生态文明建设决策部署的执行力。要强化督察队伍建设，加强规范管理，严明作风纪律</w:t>
      </w:r>
    </w:p>
    <w:p w14:paraId="6D82D008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■ 2025年是推进巡视全覆盖的关键一年，要以习近平新时代中国特色社会主义思想为指导，全面贯彻落实党的二十大和二十届二中、三中全会精神，持续推动巡视工作高质量发展。要坚持围绕中心、服务大局，深化政治巡视，把党中央各项决策部署落实情况作为监督重点，为推进中国式现代化提供有力保障。要坚持问题导向、严的基调，盯住重点问题、重点领域、重点对象，加强对“一把手”和领导班子的监督。要坚持系统观念、发挥综合监督作用，加强巡视与其他监督贯通协调，形成工作合力。要坚持实事求是、依规依纪依法，准确把握政策，如实反映问题，强化纪律意识和法治意识，严格内部管理监督</w:t>
      </w:r>
    </w:p>
    <w:p w14:paraId="3C350172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　　</w:t>
      </w:r>
    </w:p>
    <w:p w14:paraId="3FC97179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新华社北京3月31日电 中共中央政治局3月31日召开会议，审议《生态环境保护督察工作条例》《关于二十届中央第四轮巡视情况的综合报告》。中共中央总书记习近平主持会议。</w:t>
      </w:r>
    </w:p>
    <w:p w14:paraId="18A63F76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会议指出，中央生态环境保护督察是党中央推进生态文明建设的一项重大举措，从压实各级领导干部生态环境保护政治责任入手，严肃查处一批破坏生态环境的重大典型案件，推动解决一批人民群众反映强烈的突出环境问题，取得良好效果。</w:t>
      </w:r>
    </w:p>
    <w:p w14:paraId="28F3EF91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会议强调，要坚持和加强党对生态环境保护督察工作的领导，继续发挥督察利剑作用，进一步压实各地区各部门抓好美丽中国建设的政治责任。要牢牢牵住责任制这个“牛鼻子”，强化大局意识，保持严的基调，敢于动真碰硬，持续发现问题，认真解决问题，提高对党中央生态文明建设决策部署的执行力。要强化督察队伍建设，加强规范管理，严明作风纪律。</w:t>
      </w:r>
    </w:p>
    <w:p w14:paraId="012C02D6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会议指出，中央巡视组对部分中央和国家机关单位开展巡视，发现一些问题，要严肃认真抓好整改。要提高政治站位，扎实履行党中央赋予的职责使命，以实际行动做到“两个维护”。要强化政治担当，坚持守正创新，加强顶层设计、总体谋划，坚决推进各项改革任务落实。要加强领导班子建设，着力解决乱作为、不作为、不敢为、不善为问题，推进领导干部能上能下常态化。要认真履行管党治党政治责任，坚持高标准、严要求，持之以恒正风肃纪反腐，建设风清气正的政治机关。</w:t>
      </w:r>
    </w:p>
    <w:p w14:paraId="5872E0D5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会议强调，2025年是推进巡视全覆盖的关键一年，要以习近平新时代中国特色社会主义思想为指导，全面贯彻落实党的二十大和二十届二中、三中全会精神，持续推动巡视工作高质量发展。要坚持围绕中心、服务大局，深化政治巡视，把党中央各项决策部署落实情况作为监督重点，为推进中国式现代化提供有力保障。要坚持问题导向、严的基调，盯住重点问题、重点领域、重点对象，加强对“一把手”和领导班子的监督。要坚持系统观念、发挥综合监督作用，加强巡视与其他监督贯通协调，形成工作合力。要坚持实事求是、依规依纪依法，准确把握政策，如实反映问题，强化纪律意识和法治意识，严格内部管理监督。</w:t>
      </w:r>
    </w:p>
    <w:p w14:paraId="24E2F925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会议还研究了其他事项。</w:t>
      </w:r>
    </w:p>
    <w:p w14:paraId="692092CD">
      <w:pPr>
        <w:pStyle w:val="2"/>
        <w:widowControl/>
        <w:spacing w:before="0" w:beforeAutospacing="0" w:after="0" w:afterAutospacing="0"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</w:rPr>
        <w:t>《人民日报》（2025年04月01日01 版）</w:t>
      </w:r>
    </w:p>
    <w:p w14:paraId="5775FA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D283F"/>
    <w:rsid w:val="16E948DE"/>
    <w:rsid w:val="453D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1361</Words>
  <Characters>1384</Characters>
  <Lines>0</Lines>
  <Paragraphs>0</Paragraphs>
  <TotalTime>0</TotalTime>
  <ScaleCrop>false</ScaleCrop>
  <LinksUpToDate>false</LinksUpToDate>
  <CharactersWithSpaces>1394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2025-04-09T02:45:00Z</dcterms:created>
  <dc:creator>日堯言堇</dc:creator>
  <cp:lastModifiedBy>日堯言堇</cp:lastModifiedBy>
  <dcterms:modified xsi:type="dcterms:W3CDTF">2025-04-09T06:08:40Z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5F1CD5070FE24B2F9A7596564E08F519_11</vt:lpwstr>
  </property>
  <property fmtid="{D5CDD505-2E9C-101B-9397-08002B2CF9AE}" pid="4" name="KSOTemplateDocerSaveRecord">
    <vt:lpwstr>eyJoZGlkIjoiN2Y5MWI2ZWY4NzFhMjQyN2M2NTU1YmY5NzM3N2I4MWMiLCJ1c2VySWQiOiIyMzUwNjQxODQifQ==</vt:lpwstr>
  </property>
</Properties>
</file>